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8709" w14:textId="77777777" w:rsidR="00875E54" w:rsidRDefault="00000000">
      <w:pPr>
        <w:pBdr>
          <w:top w:val="nil"/>
          <w:left w:val="nil"/>
          <w:bottom w:val="nil"/>
          <w:right w:val="nil"/>
          <w:between w:val="nil"/>
        </w:pBdr>
        <w:rPr>
          <w:rFonts w:ascii="Times New Roman" w:eastAsia="Times New Roman" w:hAnsi="Times New Roman" w:cs="Times New Roman"/>
          <w:color w:val="000000"/>
          <w:sz w:val="36"/>
          <w:szCs w:val="36"/>
        </w:rPr>
      </w:pPr>
      <w:r>
        <w:rPr>
          <w:noProof/>
        </w:rPr>
        <w:drawing>
          <wp:anchor distT="114300" distB="114300" distL="114300" distR="114300" simplePos="0" relativeHeight="251658240" behindDoc="0" locked="0" layoutInCell="1" hidden="0" allowOverlap="1" wp14:anchorId="5502EE81" wp14:editId="6C84B928">
            <wp:simplePos x="0" y="0"/>
            <wp:positionH relativeFrom="column">
              <wp:posOffset>285750</wp:posOffset>
            </wp:positionH>
            <wp:positionV relativeFrom="paragraph">
              <wp:posOffset>114300</wp:posOffset>
            </wp:positionV>
            <wp:extent cx="1157288" cy="1165324"/>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57288" cy="1165324"/>
                    </a:xfrm>
                    <a:prstGeom prst="rect">
                      <a:avLst/>
                    </a:prstGeom>
                    <a:ln/>
                  </pic:spPr>
                </pic:pic>
              </a:graphicData>
            </a:graphic>
          </wp:anchor>
        </w:drawing>
      </w:r>
    </w:p>
    <w:p w14:paraId="0C8A5351" w14:textId="77777777" w:rsidR="00875E54" w:rsidRDefault="00875E54">
      <w:pPr>
        <w:pBdr>
          <w:top w:val="nil"/>
          <w:left w:val="nil"/>
          <w:bottom w:val="nil"/>
          <w:right w:val="nil"/>
          <w:between w:val="nil"/>
        </w:pBdr>
        <w:spacing w:before="64"/>
        <w:rPr>
          <w:rFonts w:ascii="Times New Roman" w:eastAsia="Times New Roman" w:hAnsi="Times New Roman" w:cs="Times New Roman"/>
          <w:color w:val="000000"/>
          <w:sz w:val="36"/>
          <w:szCs w:val="36"/>
        </w:rPr>
      </w:pPr>
    </w:p>
    <w:p w14:paraId="31AB053F" w14:textId="77777777" w:rsidR="00875E54" w:rsidRDefault="00000000" w:rsidP="00783348">
      <w:pPr>
        <w:pStyle w:val="Title"/>
      </w:pPr>
      <w:r>
        <w:t>Responsible Organization Letter of Authorization</w:t>
      </w:r>
    </w:p>
    <w:p w14:paraId="08F50BEB" w14:textId="6A792DCF" w:rsidR="00875E54" w:rsidRDefault="00783348">
      <w:pPr>
        <w:spacing w:before="235"/>
        <w:ind w:left="6430"/>
        <w:rPr>
          <w:b/>
          <w:sz w:val="32"/>
          <w:szCs w:val="32"/>
        </w:rPr>
      </w:pPr>
      <w:r>
        <w:rPr>
          <w:b/>
          <w:sz w:val="32"/>
          <w:szCs w:val="32"/>
        </w:rPr>
        <w:t xml:space="preserve">          </w:t>
      </w:r>
      <w:r w:rsidR="00000000">
        <w:rPr>
          <w:b/>
          <w:sz w:val="32"/>
          <w:szCs w:val="32"/>
        </w:rPr>
        <w:t xml:space="preserve">New </w:t>
      </w:r>
      <w:proofErr w:type="spellStart"/>
      <w:r w:rsidR="00000000">
        <w:rPr>
          <w:b/>
          <w:sz w:val="32"/>
          <w:szCs w:val="32"/>
        </w:rPr>
        <w:t>RespOrg</w:t>
      </w:r>
      <w:proofErr w:type="spellEnd"/>
      <w:r w:rsidR="00000000">
        <w:rPr>
          <w:b/>
          <w:sz w:val="32"/>
          <w:szCs w:val="32"/>
        </w:rPr>
        <w:t xml:space="preserve"> ID: LQX01</w:t>
      </w:r>
    </w:p>
    <w:p w14:paraId="3BD6FB88" w14:textId="77777777" w:rsidR="00875E54" w:rsidRDefault="00875E54">
      <w:pPr>
        <w:pBdr>
          <w:top w:val="nil"/>
          <w:left w:val="nil"/>
          <w:bottom w:val="nil"/>
          <w:right w:val="nil"/>
          <w:between w:val="nil"/>
        </w:pBdr>
        <w:rPr>
          <w:b/>
          <w:color w:val="000000"/>
          <w:sz w:val="18"/>
          <w:szCs w:val="18"/>
        </w:rPr>
      </w:pPr>
    </w:p>
    <w:p w14:paraId="417C5CFC" w14:textId="77777777" w:rsidR="00875E54" w:rsidRDefault="00875E54">
      <w:pPr>
        <w:pBdr>
          <w:top w:val="nil"/>
          <w:left w:val="nil"/>
          <w:bottom w:val="nil"/>
          <w:right w:val="nil"/>
          <w:between w:val="nil"/>
        </w:pBdr>
        <w:spacing w:before="93"/>
        <w:rPr>
          <w:b/>
          <w:color w:val="000000"/>
          <w:sz w:val="18"/>
          <w:szCs w:val="18"/>
        </w:rPr>
      </w:pPr>
    </w:p>
    <w:p w14:paraId="5B07FB73" w14:textId="77777777" w:rsidR="00875E54" w:rsidRDefault="00000000">
      <w:pPr>
        <w:pBdr>
          <w:top w:val="nil"/>
          <w:left w:val="nil"/>
          <w:bottom w:val="nil"/>
          <w:right w:val="nil"/>
          <w:between w:val="nil"/>
        </w:pBdr>
        <w:spacing w:line="259" w:lineRule="auto"/>
        <w:ind w:left="403" w:right="13"/>
        <w:rPr>
          <w:b/>
          <w:color w:val="000000"/>
          <w:sz w:val="18"/>
          <w:szCs w:val="18"/>
        </w:rPr>
      </w:pPr>
      <w:r>
        <w:rPr>
          <w:color w:val="000000"/>
          <w:sz w:val="18"/>
          <w:szCs w:val="18"/>
        </w:rPr>
        <w:t xml:space="preserve">As the end-user subscriber, or the authorized representative of an end-user subscriber, of certain </w:t>
      </w:r>
      <w:proofErr w:type="gramStart"/>
      <w:r>
        <w:rPr>
          <w:color w:val="000000"/>
          <w:sz w:val="18"/>
          <w:szCs w:val="18"/>
        </w:rPr>
        <w:t>Toll Free</w:t>
      </w:r>
      <w:proofErr w:type="gramEnd"/>
      <w:r>
        <w:rPr>
          <w:color w:val="000000"/>
          <w:sz w:val="18"/>
          <w:szCs w:val="18"/>
        </w:rPr>
        <w:t xml:space="preserve"> service numbers, I authorize </w:t>
      </w:r>
      <w:r>
        <w:rPr>
          <w:sz w:val="18"/>
          <w:szCs w:val="18"/>
        </w:rPr>
        <w:t xml:space="preserve">MOCEAN </w:t>
      </w:r>
      <w:r>
        <w:rPr>
          <w:color w:val="000000"/>
          <w:sz w:val="18"/>
          <w:szCs w:val="18"/>
        </w:rPr>
        <w:t xml:space="preserve">to be the Responsible Organization (“Resp Org”) for the following </w:t>
      </w:r>
      <w:proofErr w:type="gramStart"/>
      <w:r>
        <w:rPr>
          <w:color w:val="000000"/>
          <w:sz w:val="18"/>
          <w:szCs w:val="18"/>
        </w:rPr>
        <w:t>Toll Free</w:t>
      </w:r>
      <w:proofErr w:type="gramEnd"/>
      <w:r>
        <w:rPr>
          <w:color w:val="000000"/>
          <w:sz w:val="18"/>
          <w:szCs w:val="18"/>
        </w:rPr>
        <w:t xml:space="preserve"> service numbers, including acting on my behalf, and at my direction, to transfer the Resp Org functions to: </w:t>
      </w:r>
      <w:r>
        <w:rPr>
          <w:b/>
          <w:color w:val="000000"/>
          <w:sz w:val="18"/>
          <w:szCs w:val="18"/>
        </w:rPr>
        <w:t>LQX01</w:t>
      </w:r>
    </w:p>
    <w:p w14:paraId="5C4644B1" w14:textId="77777777" w:rsidR="00875E54" w:rsidRDefault="00875E54">
      <w:pPr>
        <w:pBdr>
          <w:top w:val="nil"/>
          <w:left w:val="nil"/>
          <w:bottom w:val="nil"/>
          <w:right w:val="nil"/>
          <w:between w:val="nil"/>
        </w:pBdr>
        <w:spacing w:before="12"/>
        <w:rPr>
          <w:b/>
          <w:color w:val="000000"/>
          <w:sz w:val="19"/>
          <w:szCs w:val="19"/>
        </w:rPr>
      </w:pPr>
    </w:p>
    <w:tbl>
      <w:tblPr>
        <w:tblStyle w:val="a"/>
        <w:tblW w:w="10879" w:type="dxa"/>
        <w:tblInd w:w="363" w:type="dxa"/>
        <w:tblBorders>
          <w:top w:val="nil"/>
          <w:left w:val="nil"/>
          <w:bottom w:val="nil"/>
          <w:right w:val="nil"/>
          <w:insideH w:val="nil"/>
          <w:insideV w:val="nil"/>
        </w:tblBorders>
        <w:tblLayout w:type="fixed"/>
        <w:tblLook w:val="0000" w:firstRow="0" w:lastRow="0" w:firstColumn="0" w:lastColumn="0" w:noHBand="0" w:noVBand="0"/>
      </w:tblPr>
      <w:tblGrid>
        <w:gridCol w:w="4795"/>
        <w:gridCol w:w="6084"/>
      </w:tblGrid>
      <w:tr w:rsidR="00875E54" w14:paraId="02AE52E5" w14:textId="77777777">
        <w:trPr>
          <w:trHeight w:val="1959"/>
        </w:trPr>
        <w:tc>
          <w:tcPr>
            <w:tcW w:w="10879" w:type="dxa"/>
            <w:gridSpan w:val="2"/>
          </w:tcPr>
          <w:p w14:paraId="0EC612F2" w14:textId="77777777" w:rsidR="00875E54" w:rsidRDefault="00000000">
            <w:pPr>
              <w:pBdr>
                <w:top w:val="nil"/>
                <w:left w:val="nil"/>
                <w:bottom w:val="nil"/>
                <w:right w:val="nil"/>
                <w:between w:val="nil"/>
              </w:pBdr>
              <w:spacing w:line="203" w:lineRule="auto"/>
              <w:ind w:left="50"/>
              <w:rPr>
                <w:color w:val="000000"/>
                <w:sz w:val="20"/>
                <w:szCs w:val="20"/>
              </w:rPr>
            </w:pPr>
            <w:r>
              <w:rPr>
                <w:color w:val="000000"/>
                <w:sz w:val="20"/>
                <w:szCs w:val="20"/>
              </w:rPr>
              <w:t xml:space="preserve">By this letter, </w:t>
            </w:r>
            <w:r w:rsidRPr="00EF2C1B">
              <w:rPr>
                <w:color w:val="000000"/>
                <w:sz w:val="20"/>
                <w:szCs w:val="20"/>
                <w:highlight w:val="yellow"/>
              </w:rPr>
              <w:t>(Customer Name),</w:t>
            </w:r>
            <w:r>
              <w:rPr>
                <w:color w:val="000000"/>
                <w:sz w:val="20"/>
                <w:szCs w:val="20"/>
              </w:rPr>
              <w:t xml:space="preserve"> authorizes </w:t>
            </w:r>
            <w:r>
              <w:rPr>
                <w:sz w:val="20"/>
                <w:szCs w:val="20"/>
              </w:rPr>
              <w:t xml:space="preserve">MOCEAN </w:t>
            </w:r>
            <w:r>
              <w:rPr>
                <w:color w:val="000000"/>
                <w:sz w:val="20"/>
                <w:szCs w:val="20"/>
              </w:rPr>
              <w:t>to act as their Service Provider's limited agent for the sole purpose of SMS</w:t>
            </w:r>
          </w:p>
          <w:p w14:paraId="5FD17CD1" w14:textId="77777777" w:rsidR="00875E54" w:rsidRDefault="00000000">
            <w:pPr>
              <w:pBdr>
                <w:top w:val="nil"/>
                <w:left w:val="nil"/>
                <w:bottom w:val="nil"/>
                <w:right w:val="nil"/>
                <w:between w:val="nil"/>
              </w:pBdr>
              <w:spacing w:before="17" w:line="256" w:lineRule="auto"/>
              <w:ind w:left="50"/>
              <w:rPr>
                <w:color w:val="000000"/>
                <w:sz w:val="20"/>
                <w:szCs w:val="20"/>
              </w:rPr>
            </w:pPr>
            <w:r>
              <w:rPr>
                <w:color w:val="000000"/>
                <w:sz w:val="20"/>
                <w:szCs w:val="20"/>
              </w:rPr>
              <w:t xml:space="preserve">message origination and delivery through an independent and direct interface with {Customer)'s messaging "Vendor", </w:t>
            </w:r>
            <w:r>
              <w:rPr>
                <w:sz w:val="20"/>
                <w:szCs w:val="20"/>
              </w:rPr>
              <w:t xml:space="preserve">MOCEAN </w:t>
            </w:r>
            <w:r>
              <w:rPr>
                <w:color w:val="000000"/>
                <w:sz w:val="20"/>
                <w:szCs w:val="20"/>
              </w:rPr>
              <w:t xml:space="preserve">associated with the TFN provided by the Client to </w:t>
            </w:r>
            <w:r>
              <w:rPr>
                <w:sz w:val="20"/>
                <w:szCs w:val="20"/>
              </w:rPr>
              <w:t>MOCEAN</w:t>
            </w:r>
            <w:r>
              <w:rPr>
                <w:color w:val="000000"/>
                <w:sz w:val="20"/>
                <w:szCs w:val="20"/>
              </w:rPr>
              <w:t xml:space="preserve">. The TFN to which this authorization shall apply are only the TFN(s) below, or is ported in to the Service Provider as a </w:t>
            </w:r>
            <w:proofErr w:type="gramStart"/>
            <w:r>
              <w:rPr>
                <w:color w:val="000000"/>
                <w:sz w:val="20"/>
                <w:szCs w:val="20"/>
              </w:rPr>
              <w:t>results</w:t>
            </w:r>
            <w:proofErr w:type="gramEnd"/>
            <w:r>
              <w:rPr>
                <w:color w:val="000000"/>
                <w:sz w:val="20"/>
                <w:szCs w:val="20"/>
              </w:rPr>
              <w:t xml:space="preserve"> of an LNP transaction, that are associated with the Service Provider's OCNs/RESPORG in the LERG and used by (CUSTOMER) in connection with the Service Provider's </w:t>
            </w:r>
            <w:r>
              <w:rPr>
                <w:sz w:val="20"/>
                <w:szCs w:val="20"/>
              </w:rPr>
              <w:t xml:space="preserve">SMS </w:t>
            </w:r>
            <w:r>
              <w:rPr>
                <w:color w:val="000000"/>
                <w:sz w:val="20"/>
                <w:szCs w:val="20"/>
              </w:rPr>
              <w:t>services. The parties agree to work in good faith to establish and register all requisite Service Provider Identification ("SPID"), with third party providers and to resolve any technical and operational issues associated with this authorization.</w:t>
            </w:r>
          </w:p>
        </w:tc>
      </w:tr>
      <w:tr w:rsidR="00875E54" w14:paraId="0662B5AA" w14:textId="77777777">
        <w:trPr>
          <w:trHeight w:val="430"/>
        </w:trPr>
        <w:tc>
          <w:tcPr>
            <w:tcW w:w="4795" w:type="dxa"/>
          </w:tcPr>
          <w:p w14:paraId="74AEBD0E" w14:textId="77777777" w:rsidR="00875E54" w:rsidRDefault="00000000">
            <w:pPr>
              <w:pBdr>
                <w:top w:val="nil"/>
                <w:left w:val="nil"/>
                <w:bottom w:val="nil"/>
                <w:right w:val="nil"/>
                <w:between w:val="nil"/>
              </w:pBdr>
              <w:tabs>
                <w:tab w:val="left" w:pos="6026"/>
              </w:tabs>
              <w:spacing w:before="141" w:line="269" w:lineRule="auto"/>
              <w:ind w:left="960" w:right="-1239"/>
              <w:rPr>
                <w:color w:val="000000"/>
                <w:sz w:val="24"/>
                <w:szCs w:val="24"/>
              </w:rPr>
            </w:pPr>
            <w:r>
              <w:rPr>
                <w:color w:val="000000"/>
                <w:sz w:val="24"/>
                <w:szCs w:val="24"/>
              </w:rPr>
              <w:t xml:space="preserve">Customer Name </w:t>
            </w:r>
            <w:r>
              <w:rPr>
                <w:color w:val="000000"/>
                <w:sz w:val="24"/>
                <w:szCs w:val="24"/>
                <w:u w:val="single"/>
              </w:rPr>
              <w:tab/>
            </w:r>
          </w:p>
        </w:tc>
        <w:tc>
          <w:tcPr>
            <w:tcW w:w="6084" w:type="dxa"/>
          </w:tcPr>
          <w:p w14:paraId="6E97C62F" w14:textId="77777777" w:rsidR="00875E54" w:rsidRDefault="00875E54">
            <w:pPr>
              <w:pBdr>
                <w:top w:val="nil"/>
                <w:left w:val="nil"/>
                <w:bottom w:val="nil"/>
                <w:right w:val="nil"/>
                <w:between w:val="nil"/>
              </w:pBdr>
              <w:spacing w:before="22"/>
              <w:rPr>
                <w:b/>
                <w:color w:val="000000"/>
                <w:sz w:val="16"/>
                <w:szCs w:val="16"/>
              </w:rPr>
            </w:pPr>
          </w:p>
          <w:p w14:paraId="4F9AF2D5" w14:textId="77777777" w:rsidR="00875E54" w:rsidRDefault="00000000">
            <w:pPr>
              <w:pBdr>
                <w:top w:val="nil"/>
                <w:left w:val="nil"/>
                <w:bottom w:val="nil"/>
                <w:right w:val="nil"/>
                <w:between w:val="nil"/>
              </w:pBdr>
              <w:spacing w:line="192" w:lineRule="auto"/>
              <w:ind w:left="2245"/>
              <w:rPr>
                <w:color w:val="000000"/>
                <w:sz w:val="16"/>
                <w:szCs w:val="16"/>
              </w:rPr>
            </w:pPr>
            <w:r>
              <w:rPr>
                <w:color w:val="000000"/>
                <w:sz w:val="16"/>
                <w:szCs w:val="16"/>
              </w:rPr>
              <w:t>(As it appears on customer's bill copy)</w:t>
            </w:r>
          </w:p>
        </w:tc>
      </w:tr>
    </w:tbl>
    <w:p w14:paraId="13DFFDE6" w14:textId="77777777" w:rsidR="00875E54" w:rsidRDefault="00875E54">
      <w:pPr>
        <w:pBdr>
          <w:top w:val="nil"/>
          <w:left w:val="nil"/>
          <w:bottom w:val="nil"/>
          <w:right w:val="nil"/>
          <w:between w:val="nil"/>
        </w:pBdr>
        <w:spacing w:before="58"/>
        <w:rPr>
          <w:b/>
          <w:color w:val="000000"/>
          <w:sz w:val="18"/>
          <w:szCs w:val="18"/>
        </w:rPr>
      </w:pPr>
    </w:p>
    <w:p w14:paraId="131C0A71" w14:textId="77777777" w:rsidR="00875E54" w:rsidRDefault="00000000">
      <w:pPr>
        <w:tabs>
          <w:tab w:val="left" w:pos="6382"/>
        </w:tabs>
        <w:ind w:left="2122"/>
        <w:rPr>
          <w:sz w:val="24"/>
          <w:szCs w:val="24"/>
        </w:rPr>
      </w:pPr>
      <w:r>
        <w:rPr>
          <w:sz w:val="24"/>
          <w:szCs w:val="24"/>
        </w:rPr>
        <w:t xml:space="preserve">Address </w:t>
      </w:r>
      <w:r>
        <w:rPr>
          <w:sz w:val="24"/>
          <w:szCs w:val="24"/>
          <w:u w:val="single"/>
        </w:rPr>
        <w:tab/>
      </w:r>
    </w:p>
    <w:p w14:paraId="35C95922" w14:textId="77777777" w:rsidR="00875E54" w:rsidRDefault="00000000">
      <w:pPr>
        <w:tabs>
          <w:tab w:val="left" w:pos="6382"/>
          <w:tab w:val="left" w:pos="7405"/>
          <w:tab w:val="left" w:pos="8703"/>
          <w:tab w:val="left" w:pos="9623"/>
          <w:tab w:val="left" w:pos="10317"/>
        </w:tabs>
        <w:spacing w:before="242"/>
        <w:ind w:left="2534"/>
        <w:rPr>
          <w:sz w:val="24"/>
          <w:szCs w:val="24"/>
        </w:rPr>
      </w:pPr>
      <w:r>
        <w:rPr>
          <w:sz w:val="24"/>
          <w:szCs w:val="24"/>
        </w:rPr>
        <w:t xml:space="preserve">City </w:t>
      </w:r>
      <w:r>
        <w:rPr>
          <w:sz w:val="24"/>
          <w:szCs w:val="24"/>
          <w:u w:val="single"/>
        </w:rPr>
        <w:tab/>
      </w:r>
      <w:r>
        <w:rPr>
          <w:sz w:val="24"/>
          <w:szCs w:val="24"/>
        </w:rPr>
        <w:tab/>
        <w:t xml:space="preserve">State </w:t>
      </w:r>
      <w:r>
        <w:rPr>
          <w:sz w:val="24"/>
          <w:szCs w:val="24"/>
          <w:u w:val="single"/>
        </w:rPr>
        <w:tab/>
      </w:r>
      <w:r>
        <w:rPr>
          <w:sz w:val="24"/>
          <w:szCs w:val="24"/>
        </w:rPr>
        <w:tab/>
        <w:t xml:space="preserve">Zip </w:t>
      </w:r>
      <w:r>
        <w:rPr>
          <w:sz w:val="24"/>
          <w:szCs w:val="24"/>
          <w:u w:val="single"/>
        </w:rPr>
        <w:tab/>
      </w:r>
    </w:p>
    <w:p w14:paraId="086D3D27" w14:textId="77777777" w:rsidR="00875E54" w:rsidRDefault="00875E54">
      <w:pPr>
        <w:pBdr>
          <w:top w:val="nil"/>
          <w:left w:val="nil"/>
          <w:bottom w:val="nil"/>
          <w:right w:val="nil"/>
          <w:between w:val="nil"/>
        </w:pBdr>
        <w:spacing w:before="121"/>
        <w:rPr>
          <w:color w:val="000000"/>
          <w:sz w:val="20"/>
          <w:szCs w:val="20"/>
        </w:rPr>
      </w:pPr>
    </w:p>
    <w:tbl>
      <w:tblPr>
        <w:tblStyle w:val="a0"/>
        <w:tblW w:w="7020" w:type="dxa"/>
        <w:tblInd w:w="3265" w:type="dxa"/>
        <w:tblBorders>
          <w:top w:val="nil"/>
          <w:left w:val="nil"/>
          <w:bottom w:val="nil"/>
          <w:right w:val="nil"/>
          <w:insideH w:val="nil"/>
          <w:insideV w:val="nil"/>
        </w:tblBorders>
        <w:tblLayout w:type="fixed"/>
        <w:tblLook w:val="0000" w:firstRow="0" w:lastRow="0" w:firstColumn="0" w:lastColumn="0" w:noHBand="0" w:noVBand="0"/>
      </w:tblPr>
      <w:tblGrid>
        <w:gridCol w:w="2965"/>
        <w:gridCol w:w="4055"/>
      </w:tblGrid>
      <w:tr w:rsidR="00875E54" w14:paraId="1F5EEC64" w14:textId="77777777">
        <w:trPr>
          <w:trHeight w:val="240"/>
        </w:trPr>
        <w:tc>
          <w:tcPr>
            <w:tcW w:w="2965" w:type="dxa"/>
          </w:tcPr>
          <w:p w14:paraId="61CFC5CD" w14:textId="77777777" w:rsidR="00875E54" w:rsidRDefault="00000000">
            <w:pPr>
              <w:pBdr>
                <w:top w:val="nil"/>
                <w:left w:val="nil"/>
                <w:bottom w:val="nil"/>
                <w:right w:val="nil"/>
                <w:between w:val="nil"/>
              </w:pBdr>
              <w:spacing w:line="220" w:lineRule="auto"/>
              <w:ind w:left="50"/>
              <w:rPr>
                <w:b/>
                <w:color w:val="000000"/>
                <w:sz w:val="24"/>
                <w:szCs w:val="24"/>
              </w:rPr>
            </w:pPr>
            <w:r>
              <w:rPr>
                <w:b/>
                <w:color w:val="000000"/>
                <w:sz w:val="24"/>
                <w:szCs w:val="24"/>
              </w:rPr>
              <w:t>Toll Free Number(s) to Port</w:t>
            </w:r>
          </w:p>
        </w:tc>
        <w:tc>
          <w:tcPr>
            <w:tcW w:w="4055" w:type="dxa"/>
          </w:tcPr>
          <w:p w14:paraId="7AE431FF" w14:textId="77777777" w:rsidR="00875E54" w:rsidRDefault="00000000">
            <w:pPr>
              <w:pBdr>
                <w:top w:val="nil"/>
                <w:left w:val="nil"/>
                <w:bottom w:val="nil"/>
                <w:right w:val="nil"/>
                <w:between w:val="nil"/>
              </w:pBdr>
              <w:spacing w:before="27" w:line="192" w:lineRule="auto"/>
              <w:ind w:left="188"/>
              <w:rPr>
                <w:color w:val="000000"/>
                <w:sz w:val="16"/>
                <w:szCs w:val="16"/>
              </w:rPr>
            </w:pPr>
            <w:r>
              <w:rPr>
                <w:color w:val="000000"/>
                <w:sz w:val="16"/>
                <w:szCs w:val="16"/>
              </w:rPr>
              <w:t>If order exceeds 10 TF's - attach them all on a spreadsheet.</w:t>
            </w:r>
          </w:p>
        </w:tc>
      </w:tr>
    </w:tbl>
    <w:p w14:paraId="179F6969" w14:textId="77777777" w:rsidR="00875E54" w:rsidRDefault="00875E54">
      <w:pPr>
        <w:pBdr>
          <w:top w:val="nil"/>
          <w:left w:val="nil"/>
          <w:bottom w:val="nil"/>
          <w:right w:val="nil"/>
          <w:between w:val="nil"/>
        </w:pBdr>
        <w:spacing w:before="10"/>
        <w:rPr>
          <w:color w:val="000000"/>
          <w:sz w:val="7"/>
          <w:szCs w:val="7"/>
        </w:rPr>
      </w:pPr>
    </w:p>
    <w:tbl>
      <w:tblPr>
        <w:tblStyle w:val="a1"/>
        <w:tblW w:w="3771" w:type="dxa"/>
        <w:tblInd w:w="2619" w:type="dxa"/>
        <w:tblBorders>
          <w:top w:val="nil"/>
          <w:left w:val="nil"/>
          <w:bottom w:val="nil"/>
          <w:right w:val="nil"/>
          <w:insideH w:val="nil"/>
          <w:insideV w:val="nil"/>
        </w:tblBorders>
        <w:tblLayout w:type="fixed"/>
        <w:tblLook w:val="0000" w:firstRow="0" w:lastRow="0" w:firstColumn="0" w:lastColumn="0" w:noHBand="0" w:noVBand="0"/>
      </w:tblPr>
      <w:tblGrid>
        <w:gridCol w:w="336"/>
        <w:gridCol w:w="3435"/>
      </w:tblGrid>
      <w:tr w:rsidR="00875E54" w14:paraId="71C34022" w14:textId="77777777">
        <w:trPr>
          <w:trHeight w:val="258"/>
        </w:trPr>
        <w:tc>
          <w:tcPr>
            <w:tcW w:w="336" w:type="dxa"/>
          </w:tcPr>
          <w:p w14:paraId="599B93A5" w14:textId="77777777" w:rsidR="00875E54" w:rsidRDefault="00000000">
            <w:pPr>
              <w:pBdr>
                <w:top w:val="nil"/>
                <w:left w:val="nil"/>
                <w:bottom w:val="nil"/>
                <w:right w:val="nil"/>
                <w:between w:val="nil"/>
              </w:pBdr>
              <w:spacing w:line="239" w:lineRule="auto"/>
              <w:ind w:right="39"/>
              <w:jc w:val="right"/>
              <w:rPr>
                <w:color w:val="000000"/>
                <w:sz w:val="24"/>
                <w:szCs w:val="24"/>
              </w:rPr>
            </w:pPr>
            <w:r>
              <w:rPr>
                <w:color w:val="000000"/>
                <w:sz w:val="24"/>
                <w:szCs w:val="24"/>
              </w:rPr>
              <w:t>1</w:t>
            </w:r>
          </w:p>
        </w:tc>
        <w:tc>
          <w:tcPr>
            <w:tcW w:w="3435" w:type="dxa"/>
            <w:tcBorders>
              <w:bottom w:val="single" w:sz="8" w:space="0" w:color="BEBEBE"/>
            </w:tcBorders>
          </w:tcPr>
          <w:p w14:paraId="407C0B1D"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r w:rsidR="00875E54" w14:paraId="496CCA4A" w14:textId="77777777">
        <w:trPr>
          <w:trHeight w:val="342"/>
        </w:trPr>
        <w:tc>
          <w:tcPr>
            <w:tcW w:w="336" w:type="dxa"/>
          </w:tcPr>
          <w:p w14:paraId="6A804811" w14:textId="77777777" w:rsidR="00875E54" w:rsidRDefault="00000000">
            <w:pPr>
              <w:pBdr>
                <w:top w:val="nil"/>
                <w:left w:val="nil"/>
                <w:bottom w:val="nil"/>
                <w:right w:val="nil"/>
                <w:between w:val="nil"/>
              </w:pBdr>
              <w:spacing w:before="35" w:line="288" w:lineRule="auto"/>
              <w:ind w:right="39"/>
              <w:jc w:val="right"/>
              <w:rPr>
                <w:color w:val="000000"/>
                <w:sz w:val="24"/>
                <w:szCs w:val="24"/>
              </w:rPr>
            </w:pPr>
            <w:r>
              <w:rPr>
                <w:color w:val="000000"/>
                <w:sz w:val="24"/>
                <w:szCs w:val="24"/>
              </w:rPr>
              <w:t>2</w:t>
            </w:r>
          </w:p>
        </w:tc>
        <w:tc>
          <w:tcPr>
            <w:tcW w:w="3435" w:type="dxa"/>
            <w:tcBorders>
              <w:top w:val="single" w:sz="8" w:space="0" w:color="BEBEBE"/>
              <w:bottom w:val="single" w:sz="8" w:space="0" w:color="BEBEBE"/>
            </w:tcBorders>
          </w:tcPr>
          <w:p w14:paraId="5659ADC9"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r w:rsidR="00875E54" w14:paraId="4479906B" w14:textId="77777777">
        <w:trPr>
          <w:trHeight w:val="342"/>
        </w:trPr>
        <w:tc>
          <w:tcPr>
            <w:tcW w:w="336" w:type="dxa"/>
          </w:tcPr>
          <w:p w14:paraId="6D9963A7" w14:textId="77777777" w:rsidR="00875E54" w:rsidRDefault="00000000">
            <w:pPr>
              <w:pBdr>
                <w:top w:val="nil"/>
                <w:left w:val="nil"/>
                <w:bottom w:val="nil"/>
                <w:right w:val="nil"/>
                <w:between w:val="nil"/>
              </w:pBdr>
              <w:spacing w:before="35" w:line="287" w:lineRule="auto"/>
              <w:ind w:right="39"/>
              <w:jc w:val="right"/>
              <w:rPr>
                <w:color w:val="000000"/>
                <w:sz w:val="24"/>
                <w:szCs w:val="24"/>
              </w:rPr>
            </w:pPr>
            <w:r>
              <w:rPr>
                <w:color w:val="000000"/>
                <w:sz w:val="24"/>
                <w:szCs w:val="24"/>
              </w:rPr>
              <w:t>3</w:t>
            </w:r>
          </w:p>
        </w:tc>
        <w:tc>
          <w:tcPr>
            <w:tcW w:w="3435" w:type="dxa"/>
            <w:tcBorders>
              <w:top w:val="single" w:sz="8" w:space="0" w:color="BEBEBE"/>
              <w:bottom w:val="single" w:sz="8" w:space="0" w:color="BEBEBE"/>
            </w:tcBorders>
          </w:tcPr>
          <w:p w14:paraId="3090F7A7"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r w:rsidR="00875E54" w14:paraId="0A127722" w14:textId="77777777">
        <w:trPr>
          <w:trHeight w:val="342"/>
        </w:trPr>
        <w:tc>
          <w:tcPr>
            <w:tcW w:w="336" w:type="dxa"/>
          </w:tcPr>
          <w:p w14:paraId="06A62F0B" w14:textId="77777777" w:rsidR="00875E54" w:rsidRDefault="00000000">
            <w:pPr>
              <w:pBdr>
                <w:top w:val="nil"/>
                <w:left w:val="nil"/>
                <w:bottom w:val="nil"/>
                <w:right w:val="nil"/>
                <w:between w:val="nil"/>
              </w:pBdr>
              <w:spacing w:before="35" w:line="287" w:lineRule="auto"/>
              <w:ind w:right="39"/>
              <w:jc w:val="right"/>
              <w:rPr>
                <w:color w:val="000000"/>
                <w:sz w:val="24"/>
                <w:szCs w:val="24"/>
              </w:rPr>
            </w:pPr>
            <w:r>
              <w:rPr>
                <w:color w:val="000000"/>
                <w:sz w:val="24"/>
                <w:szCs w:val="24"/>
              </w:rPr>
              <w:t>4</w:t>
            </w:r>
          </w:p>
        </w:tc>
        <w:tc>
          <w:tcPr>
            <w:tcW w:w="3435" w:type="dxa"/>
            <w:tcBorders>
              <w:top w:val="single" w:sz="8" w:space="0" w:color="BEBEBE"/>
              <w:bottom w:val="single" w:sz="8" w:space="0" w:color="BEBEBE"/>
            </w:tcBorders>
          </w:tcPr>
          <w:p w14:paraId="30676821"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r w:rsidR="00875E54" w14:paraId="6497C115" w14:textId="77777777">
        <w:trPr>
          <w:trHeight w:val="342"/>
        </w:trPr>
        <w:tc>
          <w:tcPr>
            <w:tcW w:w="336" w:type="dxa"/>
          </w:tcPr>
          <w:p w14:paraId="01710F39" w14:textId="77777777" w:rsidR="00875E54" w:rsidRDefault="00000000">
            <w:pPr>
              <w:pBdr>
                <w:top w:val="nil"/>
                <w:left w:val="nil"/>
                <w:bottom w:val="nil"/>
                <w:right w:val="nil"/>
                <w:between w:val="nil"/>
              </w:pBdr>
              <w:spacing w:before="35" w:line="287" w:lineRule="auto"/>
              <w:ind w:right="39"/>
              <w:jc w:val="right"/>
              <w:rPr>
                <w:color w:val="000000"/>
                <w:sz w:val="24"/>
                <w:szCs w:val="24"/>
              </w:rPr>
            </w:pPr>
            <w:r>
              <w:rPr>
                <w:color w:val="000000"/>
                <w:sz w:val="24"/>
                <w:szCs w:val="24"/>
              </w:rPr>
              <w:t>5</w:t>
            </w:r>
          </w:p>
        </w:tc>
        <w:tc>
          <w:tcPr>
            <w:tcW w:w="3435" w:type="dxa"/>
            <w:tcBorders>
              <w:top w:val="single" w:sz="8" w:space="0" w:color="BEBEBE"/>
              <w:bottom w:val="single" w:sz="8" w:space="0" w:color="BEBEBE"/>
            </w:tcBorders>
          </w:tcPr>
          <w:p w14:paraId="6961B633"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r w:rsidR="00875E54" w14:paraId="40ED8610" w14:textId="77777777">
        <w:trPr>
          <w:trHeight w:val="342"/>
        </w:trPr>
        <w:tc>
          <w:tcPr>
            <w:tcW w:w="336" w:type="dxa"/>
          </w:tcPr>
          <w:p w14:paraId="2CD71FEB" w14:textId="77777777" w:rsidR="00875E54" w:rsidRDefault="00000000">
            <w:pPr>
              <w:pBdr>
                <w:top w:val="nil"/>
                <w:left w:val="nil"/>
                <w:bottom w:val="nil"/>
                <w:right w:val="nil"/>
                <w:between w:val="nil"/>
              </w:pBdr>
              <w:spacing w:before="35" w:line="287" w:lineRule="auto"/>
              <w:ind w:right="39"/>
              <w:jc w:val="right"/>
              <w:rPr>
                <w:color w:val="000000"/>
                <w:sz w:val="24"/>
                <w:szCs w:val="24"/>
              </w:rPr>
            </w:pPr>
            <w:r>
              <w:rPr>
                <w:color w:val="000000"/>
                <w:sz w:val="24"/>
                <w:szCs w:val="24"/>
              </w:rPr>
              <w:t>6</w:t>
            </w:r>
          </w:p>
        </w:tc>
        <w:tc>
          <w:tcPr>
            <w:tcW w:w="3435" w:type="dxa"/>
            <w:tcBorders>
              <w:top w:val="single" w:sz="8" w:space="0" w:color="BEBEBE"/>
              <w:bottom w:val="single" w:sz="8" w:space="0" w:color="BEBEBE"/>
            </w:tcBorders>
          </w:tcPr>
          <w:p w14:paraId="53F03351"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r w:rsidR="00875E54" w14:paraId="2D5975DF" w14:textId="77777777">
        <w:trPr>
          <w:trHeight w:val="342"/>
        </w:trPr>
        <w:tc>
          <w:tcPr>
            <w:tcW w:w="336" w:type="dxa"/>
          </w:tcPr>
          <w:p w14:paraId="733CF345" w14:textId="77777777" w:rsidR="00875E54" w:rsidRDefault="00000000">
            <w:pPr>
              <w:pBdr>
                <w:top w:val="nil"/>
                <w:left w:val="nil"/>
                <w:bottom w:val="nil"/>
                <w:right w:val="nil"/>
                <w:between w:val="nil"/>
              </w:pBdr>
              <w:spacing w:before="35" w:line="287" w:lineRule="auto"/>
              <w:ind w:right="39"/>
              <w:jc w:val="right"/>
              <w:rPr>
                <w:color w:val="000000"/>
                <w:sz w:val="24"/>
                <w:szCs w:val="24"/>
              </w:rPr>
            </w:pPr>
            <w:r>
              <w:rPr>
                <w:color w:val="000000"/>
                <w:sz w:val="24"/>
                <w:szCs w:val="24"/>
              </w:rPr>
              <w:t>7</w:t>
            </w:r>
          </w:p>
        </w:tc>
        <w:tc>
          <w:tcPr>
            <w:tcW w:w="3435" w:type="dxa"/>
            <w:tcBorders>
              <w:top w:val="single" w:sz="8" w:space="0" w:color="BEBEBE"/>
              <w:bottom w:val="single" w:sz="8" w:space="0" w:color="BEBEBE"/>
            </w:tcBorders>
          </w:tcPr>
          <w:p w14:paraId="044D87A5"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r w:rsidR="00875E54" w14:paraId="730E86CB" w14:textId="77777777">
        <w:trPr>
          <w:trHeight w:val="342"/>
        </w:trPr>
        <w:tc>
          <w:tcPr>
            <w:tcW w:w="336" w:type="dxa"/>
          </w:tcPr>
          <w:p w14:paraId="5C0BB6F0" w14:textId="77777777" w:rsidR="00875E54" w:rsidRDefault="00000000">
            <w:pPr>
              <w:pBdr>
                <w:top w:val="nil"/>
                <w:left w:val="nil"/>
                <w:bottom w:val="nil"/>
                <w:right w:val="nil"/>
                <w:between w:val="nil"/>
              </w:pBdr>
              <w:spacing w:before="35" w:line="287" w:lineRule="auto"/>
              <w:ind w:right="39"/>
              <w:jc w:val="right"/>
              <w:rPr>
                <w:color w:val="000000"/>
                <w:sz w:val="24"/>
                <w:szCs w:val="24"/>
              </w:rPr>
            </w:pPr>
            <w:r>
              <w:rPr>
                <w:color w:val="000000"/>
                <w:sz w:val="24"/>
                <w:szCs w:val="24"/>
              </w:rPr>
              <w:t>8</w:t>
            </w:r>
          </w:p>
        </w:tc>
        <w:tc>
          <w:tcPr>
            <w:tcW w:w="3435" w:type="dxa"/>
            <w:tcBorders>
              <w:top w:val="single" w:sz="8" w:space="0" w:color="BEBEBE"/>
              <w:bottom w:val="single" w:sz="8" w:space="0" w:color="BEBEBE"/>
            </w:tcBorders>
          </w:tcPr>
          <w:p w14:paraId="4876079A"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r w:rsidR="00875E54" w14:paraId="463F1550" w14:textId="77777777">
        <w:trPr>
          <w:trHeight w:val="342"/>
        </w:trPr>
        <w:tc>
          <w:tcPr>
            <w:tcW w:w="336" w:type="dxa"/>
          </w:tcPr>
          <w:p w14:paraId="0F561083" w14:textId="77777777" w:rsidR="00875E54" w:rsidRDefault="00000000">
            <w:pPr>
              <w:pBdr>
                <w:top w:val="nil"/>
                <w:left w:val="nil"/>
                <w:bottom w:val="nil"/>
                <w:right w:val="nil"/>
                <w:between w:val="nil"/>
              </w:pBdr>
              <w:spacing w:before="35" w:line="287" w:lineRule="auto"/>
              <w:ind w:right="39"/>
              <w:jc w:val="right"/>
              <w:rPr>
                <w:color w:val="000000"/>
                <w:sz w:val="24"/>
                <w:szCs w:val="24"/>
              </w:rPr>
            </w:pPr>
            <w:r>
              <w:rPr>
                <w:color w:val="000000"/>
                <w:sz w:val="24"/>
                <w:szCs w:val="24"/>
              </w:rPr>
              <w:t>9</w:t>
            </w:r>
          </w:p>
        </w:tc>
        <w:tc>
          <w:tcPr>
            <w:tcW w:w="3435" w:type="dxa"/>
            <w:tcBorders>
              <w:top w:val="single" w:sz="8" w:space="0" w:color="BEBEBE"/>
              <w:bottom w:val="single" w:sz="8" w:space="0" w:color="BEBEBE"/>
            </w:tcBorders>
          </w:tcPr>
          <w:p w14:paraId="73C42151"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r w:rsidR="00875E54" w14:paraId="05965848" w14:textId="77777777">
        <w:trPr>
          <w:trHeight w:val="342"/>
        </w:trPr>
        <w:tc>
          <w:tcPr>
            <w:tcW w:w="336" w:type="dxa"/>
          </w:tcPr>
          <w:p w14:paraId="7D2185AF" w14:textId="77777777" w:rsidR="00875E54" w:rsidRDefault="00000000">
            <w:pPr>
              <w:pBdr>
                <w:top w:val="nil"/>
                <w:left w:val="nil"/>
                <w:bottom w:val="nil"/>
                <w:right w:val="nil"/>
                <w:between w:val="nil"/>
              </w:pBdr>
              <w:spacing w:before="35" w:line="287" w:lineRule="auto"/>
              <w:ind w:right="39"/>
              <w:jc w:val="right"/>
              <w:rPr>
                <w:color w:val="000000"/>
                <w:sz w:val="24"/>
                <w:szCs w:val="24"/>
              </w:rPr>
            </w:pPr>
            <w:r>
              <w:rPr>
                <w:color w:val="000000"/>
                <w:sz w:val="24"/>
                <w:szCs w:val="24"/>
              </w:rPr>
              <w:t>10</w:t>
            </w:r>
          </w:p>
        </w:tc>
        <w:tc>
          <w:tcPr>
            <w:tcW w:w="3435" w:type="dxa"/>
            <w:tcBorders>
              <w:top w:val="single" w:sz="8" w:space="0" w:color="BEBEBE"/>
              <w:bottom w:val="single" w:sz="8" w:space="0" w:color="BEBEBE"/>
            </w:tcBorders>
          </w:tcPr>
          <w:p w14:paraId="0A1292CC" w14:textId="77777777" w:rsidR="00875E54" w:rsidRDefault="00875E54">
            <w:pPr>
              <w:pBdr>
                <w:top w:val="nil"/>
                <w:left w:val="nil"/>
                <w:bottom w:val="nil"/>
                <w:right w:val="nil"/>
                <w:between w:val="nil"/>
              </w:pBdr>
              <w:rPr>
                <w:rFonts w:ascii="Times New Roman" w:eastAsia="Times New Roman" w:hAnsi="Times New Roman" w:cs="Times New Roman"/>
                <w:color w:val="000000"/>
                <w:sz w:val="18"/>
                <w:szCs w:val="18"/>
              </w:rPr>
            </w:pPr>
          </w:p>
        </w:tc>
      </w:tr>
    </w:tbl>
    <w:p w14:paraId="73C57029" w14:textId="77777777" w:rsidR="00875E54" w:rsidRDefault="00875E54">
      <w:pPr>
        <w:pBdr>
          <w:top w:val="nil"/>
          <w:left w:val="nil"/>
          <w:bottom w:val="nil"/>
          <w:right w:val="nil"/>
          <w:between w:val="nil"/>
        </w:pBdr>
        <w:rPr>
          <w:color w:val="000000"/>
          <w:sz w:val="17"/>
          <w:szCs w:val="17"/>
        </w:rPr>
      </w:pPr>
    </w:p>
    <w:tbl>
      <w:tblPr>
        <w:tblStyle w:val="a2"/>
        <w:tblW w:w="11032" w:type="dxa"/>
        <w:tblInd w:w="360" w:type="dxa"/>
        <w:tblBorders>
          <w:top w:val="nil"/>
          <w:left w:val="nil"/>
          <w:bottom w:val="nil"/>
          <w:right w:val="nil"/>
          <w:insideH w:val="nil"/>
          <w:insideV w:val="nil"/>
        </w:tblBorders>
        <w:tblLayout w:type="fixed"/>
        <w:tblLook w:val="0000" w:firstRow="0" w:lastRow="0" w:firstColumn="0" w:lastColumn="0" w:noHBand="0" w:noVBand="0"/>
      </w:tblPr>
      <w:tblGrid>
        <w:gridCol w:w="5330"/>
        <w:gridCol w:w="5702"/>
      </w:tblGrid>
      <w:tr w:rsidR="00875E54" w14:paraId="78B518E8" w14:textId="77777777">
        <w:trPr>
          <w:trHeight w:val="1581"/>
        </w:trPr>
        <w:tc>
          <w:tcPr>
            <w:tcW w:w="11032" w:type="dxa"/>
            <w:gridSpan w:val="2"/>
          </w:tcPr>
          <w:p w14:paraId="786CC2F6" w14:textId="77777777" w:rsidR="00875E54" w:rsidRDefault="00000000">
            <w:pPr>
              <w:pBdr>
                <w:top w:val="nil"/>
                <w:left w:val="nil"/>
                <w:bottom w:val="nil"/>
                <w:right w:val="nil"/>
                <w:between w:val="nil"/>
              </w:pBdr>
              <w:spacing w:line="183" w:lineRule="auto"/>
              <w:ind w:left="50"/>
              <w:rPr>
                <w:color w:val="000000"/>
                <w:sz w:val="18"/>
                <w:szCs w:val="18"/>
              </w:rPr>
            </w:pPr>
            <w:r>
              <w:rPr>
                <w:color w:val="000000"/>
                <w:sz w:val="18"/>
                <w:szCs w:val="18"/>
              </w:rPr>
              <w:t>I attest under penalty of law and as an authorized employee, or an authorized representative, of the Customer that the Customer is the exclusive end-</w:t>
            </w:r>
          </w:p>
          <w:p w14:paraId="7F80511F" w14:textId="77777777" w:rsidR="00875E54" w:rsidRDefault="00000000">
            <w:pPr>
              <w:pBdr>
                <w:top w:val="nil"/>
                <w:left w:val="nil"/>
                <w:bottom w:val="nil"/>
                <w:right w:val="nil"/>
                <w:between w:val="nil"/>
              </w:pBdr>
              <w:spacing w:before="18" w:line="259" w:lineRule="auto"/>
              <w:ind w:left="50" w:right="24"/>
              <w:rPr>
                <w:color w:val="000000"/>
                <w:sz w:val="18"/>
                <w:szCs w:val="18"/>
              </w:rPr>
            </w:pPr>
            <w:r>
              <w:rPr>
                <w:color w:val="000000"/>
                <w:sz w:val="18"/>
                <w:szCs w:val="18"/>
              </w:rPr>
              <w:t xml:space="preserve">user subscriber of the </w:t>
            </w:r>
            <w:proofErr w:type="gramStart"/>
            <w:r>
              <w:rPr>
                <w:color w:val="000000"/>
                <w:sz w:val="18"/>
                <w:szCs w:val="18"/>
              </w:rPr>
              <w:t>Toll Free</w:t>
            </w:r>
            <w:proofErr w:type="gramEnd"/>
            <w:r>
              <w:rPr>
                <w:color w:val="000000"/>
                <w:sz w:val="18"/>
                <w:szCs w:val="18"/>
              </w:rPr>
              <w:t xml:space="preserve"> service numbers listed above. The Customer assumes all liability for the use (including without limitation, authorized, fraudulent or misappropriated) of traffic of any other end-user subscriber with regards to the </w:t>
            </w:r>
            <w:proofErr w:type="gramStart"/>
            <w:r>
              <w:rPr>
                <w:color w:val="000000"/>
                <w:sz w:val="18"/>
                <w:szCs w:val="18"/>
              </w:rPr>
              <w:t>Toll Free</w:t>
            </w:r>
            <w:proofErr w:type="gramEnd"/>
            <w:r>
              <w:rPr>
                <w:color w:val="000000"/>
                <w:sz w:val="18"/>
                <w:szCs w:val="18"/>
              </w:rPr>
              <w:t xml:space="preserve"> service numbers listed. In addition, I understand that this request for a Resp Org change does not constitute an order for disconnect of service with my existing carrier(s). I, on behalf of the Customer, continue to accept responsibility for notifying my existing carrier(s) of any intention to disconnect and/or change my </w:t>
            </w:r>
            <w:proofErr w:type="gramStart"/>
            <w:r>
              <w:rPr>
                <w:color w:val="000000"/>
                <w:sz w:val="18"/>
                <w:szCs w:val="18"/>
              </w:rPr>
              <w:t>Toll Free</w:t>
            </w:r>
            <w:proofErr w:type="gramEnd"/>
            <w:r>
              <w:rPr>
                <w:color w:val="000000"/>
                <w:sz w:val="18"/>
                <w:szCs w:val="18"/>
              </w:rPr>
              <w:t xml:space="preserve"> service after designating the above as my Resp Org for the </w:t>
            </w:r>
            <w:proofErr w:type="gramStart"/>
            <w:r>
              <w:rPr>
                <w:color w:val="000000"/>
                <w:sz w:val="18"/>
                <w:szCs w:val="18"/>
              </w:rPr>
              <w:t>Toll Free</w:t>
            </w:r>
            <w:proofErr w:type="gramEnd"/>
            <w:r>
              <w:rPr>
                <w:color w:val="000000"/>
                <w:sz w:val="18"/>
                <w:szCs w:val="18"/>
              </w:rPr>
              <w:t xml:space="preserve"> numbers listed above.</w:t>
            </w:r>
          </w:p>
        </w:tc>
      </w:tr>
      <w:tr w:rsidR="00875E54" w14:paraId="7E24CB1F" w14:textId="77777777">
        <w:trPr>
          <w:trHeight w:val="444"/>
        </w:trPr>
        <w:tc>
          <w:tcPr>
            <w:tcW w:w="5330" w:type="dxa"/>
          </w:tcPr>
          <w:p w14:paraId="568965DB" w14:textId="77777777" w:rsidR="00875E54" w:rsidRDefault="00000000">
            <w:pPr>
              <w:pBdr>
                <w:top w:val="nil"/>
                <w:left w:val="nil"/>
                <w:bottom w:val="nil"/>
                <w:right w:val="nil"/>
                <w:between w:val="nil"/>
              </w:pBdr>
              <w:spacing w:before="173"/>
              <w:ind w:left="479"/>
              <w:rPr>
                <w:color w:val="000000"/>
                <w:sz w:val="20"/>
                <w:szCs w:val="20"/>
              </w:rPr>
            </w:pPr>
            <w:r>
              <w:rPr>
                <w:color w:val="000000"/>
                <w:sz w:val="20"/>
                <w:szCs w:val="20"/>
              </w:rPr>
              <w:t>Authorized Signature</w:t>
            </w:r>
            <w:r>
              <w:rPr>
                <w:noProof/>
              </w:rPr>
              <mc:AlternateContent>
                <mc:Choice Requires="wpg">
                  <w:drawing>
                    <wp:anchor distT="0" distB="0" distL="0" distR="0" simplePos="0" relativeHeight="251659264" behindDoc="0" locked="0" layoutInCell="1" hidden="0" allowOverlap="1" wp14:anchorId="3AC01BC2" wp14:editId="76F5AE6D">
                      <wp:simplePos x="0" y="0"/>
                      <wp:positionH relativeFrom="column">
                        <wp:posOffset>1638300</wp:posOffset>
                      </wp:positionH>
                      <wp:positionV relativeFrom="paragraph">
                        <wp:posOffset>266700</wp:posOffset>
                      </wp:positionV>
                      <wp:extent cx="3256279" cy="12700"/>
                      <wp:effectExtent l="0" t="0" r="0" b="0"/>
                      <wp:wrapNone/>
                      <wp:docPr id="13" name="Group 13"/>
                      <wp:cNvGraphicFramePr/>
                      <a:graphic xmlns:a="http://schemas.openxmlformats.org/drawingml/2006/main">
                        <a:graphicData uri="http://schemas.microsoft.com/office/word/2010/wordprocessingGroup">
                          <wpg:wgp>
                            <wpg:cNvGrpSpPr/>
                            <wpg:grpSpPr>
                              <a:xfrm>
                                <a:off x="0" y="0"/>
                                <a:ext cx="3256279" cy="12700"/>
                                <a:chOff x="3717850" y="3769775"/>
                                <a:chExt cx="3256300" cy="16575"/>
                              </a:xfrm>
                            </wpg:grpSpPr>
                            <wpg:grpSp>
                              <wpg:cNvPr id="1748001466" name="Group 1748001466"/>
                              <wpg:cNvGrpSpPr/>
                              <wpg:grpSpPr>
                                <a:xfrm>
                                  <a:off x="3717861" y="3773650"/>
                                  <a:ext cx="3256279" cy="12826"/>
                                  <a:chOff x="0" y="0"/>
                                  <a:chExt cx="3256279" cy="12826"/>
                                </a:xfrm>
                              </wpg:grpSpPr>
                              <wps:wsp>
                                <wps:cNvPr id="1476587151" name="Rectangle 1476587151"/>
                                <wps:cNvSpPr/>
                                <wps:spPr>
                                  <a:xfrm>
                                    <a:off x="0" y="0"/>
                                    <a:ext cx="3256275" cy="12700"/>
                                  </a:xfrm>
                                  <a:prstGeom prst="rect">
                                    <a:avLst/>
                                  </a:prstGeom>
                                  <a:noFill/>
                                  <a:ln>
                                    <a:noFill/>
                                  </a:ln>
                                </wps:spPr>
                                <wps:txbx>
                                  <w:txbxContent>
                                    <w:p w14:paraId="3BFFDB4E" w14:textId="77777777" w:rsidR="00875E54" w:rsidRDefault="00875E54">
                                      <w:pPr>
                                        <w:textDirection w:val="btLr"/>
                                      </w:pPr>
                                    </w:p>
                                  </w:txbxContent>
                                </wps:txbx>
                                <wps:bodyPr spcFirstLastPara="1" wrap="square" lIns="91425" tIns="91425" rIns="91425" bIns="91425" anchor="ctr" anchorCtr="0">
                                  <a:noAutofit/>
                                </wps:bodyPr>
                              </wps:wsp>
                              <wps:wsp>
                                <wps:cNvPr id="1853340259" name="Freeform: Shape 1853340259"/>
                                <wps:cNvSpPr/>
                                <wps:spPr>
                                  <a:xfrm>
                                    <a:off x="761" y="889"/>
                                    <a:ext cx="3254375" cy="1270"/>
                                  </a:xfrm>
                                  <a:custGeom>
                                    <a:avLst/>
                                    <a:gdLst/>
                                    <a:ahLst/>
                                    <a:cxnLst/>
                                    <a:rect l="l" t="t" r="r" b="b"/>
                                    <a:pathLst>
                                      <a:path w="3254375" h="120000" extrusionOk="0">
                                        <a:moveTo>
                                          <a:pt x="0" y="0"/>
                                        </a:moveTo>
                                        <a:lnTo>
                                          <a:pt x="3254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70309478" name="Freeform: Shape 370309478"/>
                                <wps:cNvSpPr/>
                                <wps:spPr>
                                  <a:xfrm>
                                    <a:off x="0" y="126"/>
                                    <a:ext cx="3256279" cy="12700"/>
                                  </a:xfrm>
                                  <a:custGeom>
                                    <a:avLst/>
                                    <a:gdLst/>
                                    <a:ahLst/>
                                    <a:cxnLst/>
                                    <a:rect l="l" t="t" r="r" b="b"/>
                                    <a:pathLst>
                                      <a:path w="3256279" h="12700" extrusionOk="0">
                                        <a:moveTo>
                                          <a:pt x="3255899" y="0"/>
                                        </a:moveTo>
                                        <a:lnTo>
                                          <a:pt x="0" y="0"/>
                                        </a:lnTo>
                                        <a:lnTo>
                                          <a:pt x="0" y="12192"/>
                                        </a:lnTo>
                                        <a:lnTo>
                                          <a:pt x="3255899" y="12192"/>
                                        </a:lnTo>
                                        <a:lnTo>
                                          <a:pt x="325589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1638300</wp:posOffset>
                      </wp:positionH>
                      <wp:positionV relativeFrom="paragraph">
                        <wp:posOffset>266700</wp:posOffset>
                      </wp:positionV>
                      <wp:extent cx="3256279" cy="12700"/>
                      <wp:effectExtent b="0" l="0" r="0" t="0"/>
                      <wp:wrapNone/>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256279" cy="12700"/>
                              </a:xfrm>
                              <a:prstGeom prst="rect"/>
                              <a:ln/>
                            </pic:spPr>
                          </pic:pic>
                        </a:graphicData>
                      </a:graphic>
                    </wp:anchor>
                  </w:drawing>
                </mc:Fallback>
              </mc:AlternateContent>
            </w:r>
          </w:p>
        </w:tc>
        <w:tc>
          <w:tcPr>
            <w:tcW w:w="5702" w:type="dxa"/>
          </w:tcPr>
          <w:p w14:paraId="701559D9" w14:textId="77777777" w:rsidR="00875E54" w:rsidRDefault="00000000">
            <w:pPr>
              <w:pBdr>
                <w:top w:val="nil"/>
                <w:left w:val="nil"/>
                <w:bottom w:val="nil"/>
                <w:right w:val="nil"/>
                <w:between w:val="nil"/>
              </w:pBdr>
              <w:spacing w:before="173"/>
              <w:ind w:left="932"/>
              <w:jc w:val="center"/>
              <w:rPr>
                <w:color w:val="000000"/>
                <w:sz w:val="20"/>
                <w:szCs w:val="20"/>
              </w:rPr>
            </w:pPr>
            <w:r>
              <w:rPr>
                <w:color w:val="000000"/>
                <w:sz w:val="20"/>
                <w:szCs w:val="20"/>
              </w:rPr>
              <w:t>Date</w:t>
            </w:r>
            <w:r>
              <w:rPr>
                <w:noProof/>
              </w:rPr>
              <mc:AlternateContent>
                <mc:Choice Requires="wpg">
                  <w:drawing>
                    <wp:anchor distT="0" distB="0" distL="0" distR="0" simplePos="0" relativeHeight="251660288" behindDoc="0" locked="0" layoutInCell="1" hidden="0" allowOverlap="1" wp14:anchorId="4A317A57" wp14:editId="672F476D">
                      <wp:simplePos x="0" y="0"/>
                      <wp:positionH relativeFrom="column">
                        <wp:posOffset>2298700</wp:posOffset>
                      </wp:positionH>
                      <wp:positionV relativeFrom="paragraph">
                        <wp:posOffset>266700</wp:posOffset>
                      </wp:positionV>
                      <wp:extent cx="1282065" cy="12700"/>
                      <wp:effectExtent l="0" t="0" r="0" b="0"/>
                      <wp:wrapNone/>
                      <wp:docPr id="12" name="Group 12"/>
                      <wp:cNvGraphicFramePr/>
                      <a:graphic xmlns:a="http://schemas.openxmlformats.org/drawingml/2006/main">
                        <a:graphicData uri="http://schemas.microsoft.com/office/word/2010/wordprocessingGroup">
                          <wpg:wgp>
                            <wpg:cNvGrpSpPr/>
                            <wpg:grpSpPr>
                              <a:xfrm>
                                <a:off x="0" y="0"/>
                                <a:ext cx="1282065" cy="12700"/>
                                <a:chOff x="4704950" y="3769775"/>
                                <a:chExt cx="1282075" cy="16575"/>
                              </a:xfrm>
                            </wpg:grpSpPr>
                            <wpg:grpSp>
                              <wpg:cNvPr id="1581474894" name="Group 1581474894"/>
                              <wpg:cNvGrpSpPr/>
                              <wpg:grpSpPr>
                                <a:xfrm>
                                  <a:off x="4704968" y="3773650"/>
                                  <a:ext cx="1282065" cy="12826"/>
                                  <a:chOff x="0" y="0"/>
                                  <a:chExt cx="1282065" cy="12826"/>
                                </a:xfrm>
                              </wpg:grpSpPr>
                              <wps:wsp>
                                <wps:cNvPr id="1848388414" name="Rectangle 1848388414"/>
                                <wps:cNvSpPr/>
                                <wps:spPr>
                                  <a:xfrm>
                                    <a:off x="0" y="0"/>
                                    <a:ext cx="1282050" cy="12700"/>
                                  </a:xfrm>
                                  <a:prstGeom prst="rect">
                                    <a:avLst/>
                                  </a:prstGeom>
                                  <a:noFill/>
                                  <a:ln>
                                    <a:noFill/>
                                  </a:ln>
                                </wps:spPr>
                                <wps:txbx>
                                  <w:txbxContent>
                                    <w:p w14:paraId="795CCF6F" w14:textId="77777777" w:rsidR="00875E54" w:rsidRDefault="00875E54">
                                      <w:pPr>
                                        <w:textDirection w:val="btLr"/>
                                      </w:pPr>
                                    </w:p>
                                  </w:txbxContent>
                                </wps:txbx>
                                <wps:bodyPr spcFirstLastPara="1" wrap="square" lIns="91425" tIns="91425" rIns="91425" bIns="91425" anchor="ctr" anchorCtr="0">
                                  <a:noAutofit/>
                                </wps:bodyPr>
                              </wps:wsp>
                              <wps:wsp>
                                <wps:cNvPr id="473968563" name="Freeform: Shape 473968563"/>
                                <wps:cNvSpPr/>
                                <wps:spPr>
                                  <a:xfrm>
                                    <a:off x="761" y="889"/>
                                    <a:ext cx="1280160" cy="1270"/>
                                  </a:xfrm>
                                  <a:custGeom>
                                    <a:avLst/>
                                    <a:gdLst/>
                                    <a:ahLst/>
                                    <a:cxnLst/>
                                    <a:rect l="l" t="t" r="r" b="b"/>
                                    <a:pathLst>
                                      <a:path w="1280160" h="120000" extrusionOk="0">
                                        <a:moveTo>
                                          <a:pt x="0" y="0"/>
                                        </a:moveTo>
                                        <a:lnTo>
                                          <a:pt x="128016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1912228" name="Freeform: Shape 121912228"/>
                                <wps:cNvSpPr/>
                                <wps:spPr>
                                  <a:xfrm>
                                    <a:off x="0" y="126"/>
                                    <a:ext cx="1282065" cy="12700"/>
                                  </a:xfrm>
                                  <a:custGeom>
                                    <a:avLst/>
                                    <a:gdLst/>
                                    <a:ahLst/>
                                    <a:cxnLst/>
                                    <a:rect l="l" t="t" r="r" b="b"/>
                                    <a:pathLst>
                                      <a:path w="1282065" h="12700" extrusionOk="0">
                                        <a:moveTo>
                                          <a:pt x="1281684" y="0"/>
                                        </a:moveTo>
                                        <a:lnTo>
                                          <a:pt x="0" y="0"/>
                                        </a:lnTo>
                                        <a:lnTo>
                                          <a:pt x="0" y="12192"/>
                                        </a:lnTo>
                                        <a:lnTo>
                                          <a:pt x="1281684" y="12192"/>
                                        </a:lnTo>
                                        <a:lnTo>
                                          <a:pt x="1281684"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2298700</wp:posOffset>
                      </wp:positionH>
                      <wp:positionV relativeFrom="paragraph">
                        <wp:posOffset>266700</wp:posOffset>
                      </wp:positionV>
                      <wp:extent cx="1282065" cy="12700"/>
                      <wp:effectExtent b="0" l="0" r="0" t="0"/>
                      <wp:wrapNone/>
                      <wp:docPr id="1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82065" cy="12700"/>
                              </a:xfrm>
                              <a:prstGeom prst="rect"/>
                              <a:ln/>
                            </pic:spPr>
                          </pic:pic>
                        </a:graphicData>
                      </a:graphic>
                    </wp:anchor>
                  </w:drawing>
                </mc:Fallback>
              </mc:AlternateContent>
            </w:r>
          </w:p>
        </w:tc>
      </w:tr>
    </w:tbl>
    <w:p w14:paraId="649156AD" w14:textId="77777777" w:rsidR="00875E54" w:rsidRDefault="00000000">
      <w:pPr>
        <w:tabs>
          <w:tab w:val="left" w:pos="8842"/>
        </w:tabs>
        <w:spacing w:before="202"/>
        <w:ind w:left="1795"/>
        <w:rPr>
          <w:sz w:val="20"/>
          <w:szCs w:val="20"/>
        </w:rPr>
      </w:pPr>
      <w:r>
        <w:rPr>
          <w:sz w:val="20"/>
          <w:szCs w:val="20"/>
        </w:rPr>
        <w:t>Print Name</w:t>
      </w:r>
      <w:r>
        <w:rPr>
          <w:sz w:val="20"/>
          <w:szCs w:val="20"/>
        </w:rPr>
        <w:tab/>
        <w:t>Title</w:t>
      </w:r>
      <w:r>
        <w:rPr>
          <w:noProof/>
        </w:rPr>
        <mc:AlternateContent>
          <mc:Choice Requires="wpg">
            <w:drawing>
              <wp:anchor distT="0" distB="0" distL="0" distR="0" simplePos="0" relativeHeight="251661312" behindDoc="0" locked="0" layoutInCell="1" hidden="0" allowOverlap="1" wp14:anchorId="1BD4090D" wp14:editId="306BF324">
                <wp:simplePos x="0" y="0"/>
                <wp:positionH relativeFrom="column">
                  <wp:posOffset>1866900</wp:posOffset>
                </wp:positionH>
                <wp:positionV relativeFrom="paragraph">
                  <wp:posOffset>304800</wp:posOffset>
                </wp:positionV>
                <wp:extent cx="3256279" cy="12700"/>
                <wp:effectExtent l="0" t="0" r="0" b="0"/>
                <wp:wrapTopAndBottom distT="0" distB="0"/>
                <wp:docPr id="14" name="Group 14"/>
                <wp:cNvGraphicFramePr/>
                <a:graphic xmlns:a="http://schemas.openxmlformats.org/drawingml/2006/main">
                  <a:graphicData uri="http://schemas.microsoft.com/office/word/2010/wordprocessingGroup">
                    <wpg:wgp>
                      <wpg:cNvGrpSpPr/>
                      <wpg:grpSpPr>
                        <a:xfrm>
                          <a:off x="0" y="0"/>
                          <a:ext cx="3256279" cy="12700"/>
                          <a:chOff x="3717850" y="3769775"/>
                          <a:chExt cx="3256300" cy="16575"/>
                        </a:xfrm>
                      </wpg:grpSpPr>
                      <wpg:grpSp>
                        <wpg:cNvPr id="2115073753" name="Group 2115073753"/>
                        <wpg:cNvGrpSpPr/>
                        <wpg:grpSpPr>
                          <a:xfrm>
                            <a:off x="3717861" y="3773650"/>
                            <a:ext cx="3256279" cy="12826"/>
                            <a:chOff x="0" y="0"/>
                            <a:chExt cx="3256279" cy="12826"/>
                          </a:xfrm>
                        </wpg:grpSpPr>
                        <wps:wsp>
                          <wps:cNvPr id="727450238" name="Rectangle 727450238"/>
                          <wps:cNvSpPr/>
                          <wps:spPr>
                            <a:xfrm>
                              <a:off x="0" y="0"/>
                              <a:ext cx="3256275" cy="12700"/>
                            </a:xfrm>
                            <a:prstGeom prst="rect">
                              <a:avLst/>
                            </a:prstGeom>
                            <a:noFill/>
                            <a:ln>
                              <a:noFill/>
                            </a:ln>
                          </wps:spPr>
                          <wps:txbx>
                            <w:txbxContent>
                              <w:p w14:paraId="1BEA1F0D" w14:textId="77777777" w:rsidR="00875E54" w:rsidRDefault="00875E54">
                                <w:pPr>
                                  <w:textDirection w:val="btLr"/>
                                </w:pPr>
                              </w:p>
                            </w:txbxContent>
                          </wps:txbx>
                          <wps:bodyPr spcFirstLastPara="1" wrap="square" lIns="91425" tIns="91425" rIns="91425" bIns="91425" anchor="ctr" anchorCtr="0">
                            <a:noAutofit/>
                          </wps:bodyPr>
                        </wps:wsp>
                        <wps:wsp>
                          <wps:cNvPr id="1645645887" name="Freeform: Shape 1645645887"/>
                          <wps:cNvSpPr/>
                          <wps:spPr>
                            <a:xfrm>
                              <a:off x="761" y="889"/>
                              <a:ext cx="3254375" cy="1270"/>
                            </a:xfrm>
                            <a:custGeom>
                              <a:avLst/>
                              <a:gdLst/>
                              <a:ahLst/>
                              <a:cxnLst/>
                              <a:rect l="l" t="t" r="r" b="b"/>
                              <a:pathLst>
                                <a:path w="3254375" h="120000" extrusionOk="0">
                                  <a:moveTo>
                                    <a:pt x="0" y="0"/>
                                  </a:moveTo>
                                  <a:lnTo>
                                    <a:pt x="32543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27594373" name="Freeform: Shape 1727594373"/>
                          <wps:cNvSpPr/>
                          <wps:spPr>
                            <a:xfrm>
                              <a:off x="0" y="126"/>
                              <a:ext cx="3256279" cy="12700"/>
                            </a:xfrm>
                            <a:custGeom>
                              <a:avLst/>
                              <a:gdLst/>
                              <a:ahLst/>
                              <a:cxnLst/>
                              <a:rect l="l" t="t" r="r" b="b"/>
                              <a:pathLst>
                                <a:path w="3256279" h="12700" extrusionOk="0">
                                  <a:moveTo>
                                    <a:pt x="3255899" y="0"/>
                                  </a:moveTo>
                                  <a:lnTo>
                                    <a:pt x="0" y="0"/>
                                  </a:lnTo>
                                  <a:lnTo>
                                    <a:pt x="0" y="12192"/>
                                  </a:lnTo>
                                  <a:lnTo>
                                    <a:pt x="3255899" y="12192"/>
                                  </a:lnTo>
                                  <a:lnTo>
                                    <a:pt x="325589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1866900</wp:posOffset>
                </wp:positionH>
                <wp:positionV relativeFrom="paragraph">
                  <wp:posOffset>304800</wp:posOffset>
                </wp:positionV>
                <wp:extent cx="3256279" cy="12700"/>
                <wp:effectExtent b="0" l="0" r="0" t="0"/>
                <wp:wrapTopAndBottom distB="0" distT="0"/>
                <wp:docPr id="1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256279" cy="1270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385B877E" wp14:editId="2A69B754">
                <wp:simplePos x="0" y="0"/>
                <wp:positionH relativeFrom="column">
                  <wp:posOffset>5905500</wp:posOffset>
                </wp:positionH>
                <wp:positionV relativeFrom="paragraph">
                  <wp:posOffset>304800</wp:posOffset>
                </wp:positionV>
                <wp:extent cx="1282065" cy="12700"/>
                <wp:effectExtent l="0" t="0" r="0" b="0"/>
                <wp:wrapTopAndBottom distT="0" distB="0"/>
                <wp:docPr id="15" name="Group 15"/>
                <wp:cNvGraphicFramePr/>
                <a:graphic xmlns:a="http://schemas.openxmlformats.org/drawingml/2006/main">
                  <a:graphicData uri="http://schemas.microsoft.com/office/word/2010/wordprocessingGroup">
                    <wpg:wgp>
                      <wpg:cNvGrpSpPr/>
                      <wpg:grpSpPr>
                        <a:xfrm>
                          <a:off x="0" y="0"/>
                          <a:ext cx="1282065" cy="12700"/>
                          <a:chOff x="4704950" y="3769775"/>
                          <a:chExt cx="1282075" cy="16575"/>
                        </a:xfrm>
                      </wpg:grpSpPr>
                      <wpg:grpSp>
                        <wpg:cNvPr id="33442107" name="Group 33442107"/>
                        <wpg:cNvGrpSpPr/>
                        <wpg:grpSpPr>
                          <a:xfrm>
                            <a:off x="4704968" y="3773650"/>
                            <a:ext cx="1282065" cy="12826"/>
                            <a:chOff x="0" y="0"/>
                            <a:chExt cx="1282065" cy="12826"/>
                          </a:xfrm>
                        </wpg:grpSpPr>
                        <wps:wsp>
                          <wps:cNvPr id="1738854282" name="Rectangle 1738854282"/>
                          <wps:cNvSpPr/>
                          <wps:spPr>
                            <a:xfrm>
                              <a:off x="0" y="0"/>
                              <a:ext cx="1282050" cy="12700"/>
                            </a:xfrm>
                            <a:prstGeom prst="rect">
                              <a:avLst/>
                            </a:prstGeom>
                            <a:noFill/>
                            <a:ln>
                              <a:noFill/>
                            </a:ln>
                          </wps:spPr>
                          <wps:txbx>
                            <w:txbxContent>
                              <w:p w14:paraId="0052E01E" w14:textId="77777777" w:rsidR="00875E54" w:rsidRDefault="00875E54">
                                <w:pPr>
                                  <w:textDirection w:val="btLr"/>
                                </w:pPr>
                              </w:p>
                            </w:txbxContent>
                          </wps:txbx>
                          <wps:bodyPr spcFirstLastPara="1" wrap="square" lIns="91425" tIns="91425" rIns="91425" bIns="91425" anchor="ctr" anchorCtr="0">
                            <a:noAutofit/>
                          </wps:bodyPr>
                        </wps:wsp>
                        <wps:wsp>
                          <wps:cNvPr id="1939362133" name="Freeform: Shape 1939362133"/>
                          <wps:cNvSpPr/>
                          <wps:spPr>
                            <a:xfrm>
                              <a:off x="761" y="889"/>
                              <a:ext cx="1280160" cy="1270"/>
                            </a:xfrm>
                            <a:custGeom>
                              <a:avLst/>
                              <a:gdLst/>
                              <a:ahLst/>
                              <a:cxnLst/>
                              <a:rect l="l" t="t" r="r" b="b"/>
                              <a:pathLst>
                                <a:path w="1280160" h="120000" extrusionOk="0">
                                  <a:moveTo>
                                    <a:pt x="0" y="0"/>
                                  </a:moveTo>
                                  <a:lnTo>
                                    <a:pt x="128016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08418401" name="Freeform: Shape 508418401"/>
                          <wps:cNvSpPr/>
                          <wps:spPr>
                            <a:xfrm>
                              <a:off x="0" y="126"/>
                              <a:ext cx="1282065" cy="12700"/>
                            </a:xfrm>
                            <a:custGeom>
                              <a:avLst/>
                              <a:gdLst/>
                              <a:ahLst/>
                              <a:cxnLst/>
                              <a:rect l="l" t="t" r="r" b="b"/>
                              <a:pathLst>
                                <a:path w="1282065" h="12700" extrusionOk="0">
                                  <a:moveTo>
                                    <a:pt x="1281684" y="0"/>
                                  </a:moveTo>
                                  <a:lnTo>
                                    <a:pt x="0" y="0"/>
                                  </a:lnTo>
                                  <a:lnTo>
                                    <a:pt x="0" y="12192"/>
                                  </a:lnTo>
                                  <a:lnTo>
                                    <a:pt x="1281684" y="12192"/>
                                  </a:lnTo>
                                  <a:lnTo>
                                    <a:pt x="1281684"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5905500</wp:posOffset>
                </wp:positionH>
                <wp:positionV relativeFrom="paragraph">
                  <wp:posOffset>304800</wp:posOffset>
                </wp:positionV>
                <wp:extent cx="1282065" cy="12700"/>
                <wp:effectExtent b="0" l="0" r="0" t="0"/>
                <wp:wrapTopAndBottom distB="0" distT="0"/>
                <wp:docPr id="1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82065" cy="12700"/>
                        </a:xfrm>
                        <a:prstGeom prst="rect"/>
                        <a:ln/>
                      </pic:spPr>
                    </pic:pic>
                  </a:graphicData>
                </a:graphic>
              </wp:anchor>
            </w:drawing>
          </mc:Fallback>
        </mc:AlternateContent>
      </w:r>
    </w:p>
    <w:p w14:paraId="36B712C6" w14:textId="77777777" w:rsidR="00875E54" w:rsidRDefault="00875E54">
      <w:pPr>
        <w:pBdr>
          <w:top w:val="nil"/>
          <w:left w:val="nil"/>
          <w:bottom w:val="nil"/>
          <w:right w:val="nil"/>
          <w:between w:val="nil"/>
        </w:pBdr>
        <w:spacing w:before="143"/>
        <w:rPr>
          <w:color w:val="000000"/>
          <w:sz w:val="20"/>
          <w:szCs w:val="20"/>
        </w:rPr>
      </w:pPr>
    </w:p>
    <w:p w14:paraId="28580D4C" w14:textId="77777777" w:rsidR="00875E54" w:rsidRDefault="00000000">
      <w:pPr>
        <w:spacing w:before="1"/>
        <w:ind w:left="3631"/>
        <w:rPr>
          <w:b/>
          <w:i/>
        </w:rPr>
      </w:pPr>
      <w:r>
        <w:rPr>
          <w:b/>
          <w:i/>
        </w:rPr>
        <w:t>LOA not to exceed 1 page</w:t>
      </w:r>
    </w:p>
    <w:sectPr w:rsidR="00875E54">
      <w:pgSz w:w="12240" w:h="15840"/>
      <w:pgMar w:top="140" w:right="720" w:bottom="280" w:left="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54"/>
    <w:rsid w:val="001D3AFC"/>
    <w:rsid w:val="00783348"/>
    <w:rsid w:val="00875E54"/>
    <w:rsid w:val="00E102FB"/>
    <w:rsid w:val="00EF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BBF6"/>
  <w15:docId w15:val="{C8E7E128-C71F-445C-9273-1F67A1FF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ind w:left="3002"/>
    </w:pPr>
    <w:rPr>
      <w:b/>
      <w:sz w:val="36"/>
      <w:szCs w:val="36"/>
    </w:rPr>
  </w:style>
  <w:style w:type="paragraph" w:styleId="BodyText">
    <w:name w:val="Body Text"/>
    <w:basedOn w:val="Normal"/>
    <w:uiPriority w:val="1"/>
    <w:qFormat/>
    <w:rPr>
      <w:sz w:val="18"/>
      <w:szCs w:val="18"/>
      <w:lang w:val="en-US" w:eastAsia="en-US"/>
    </w:rPr>
  </w:style>
  <w:style w:type="paragraph" w:styleId="ListParagraph">
    <w:name w:val="List Paragraph"/>
    <w:basedOn w:val="Normal"/>
    <w:uiPriority w:val="1"/>
    <w:qFormat/>
    <w:rPr>
      <w:lang w:val="en-US" w:eastAsia="en-US"/>
    </w:rPr>
  </w:style>
  <w:style w:type="paragraph" w:customStyle="1" w:styleId="TableParagraph">
    <w:name w:val="Table Paragraph"/>
    <w:basedOn w:val="Normal"/>
    <w:uiPriority w:val="1"/>
    <w:qFormat/>
    <w:rPr>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obVMG1YexLVgf85b/Ty6MHDOQ==">CgMxLjA4AHIhMXA2a3dNR2Zma2RaWmdBY2hETGFGUmdfa2pIVHlYeWRY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Rubin</dc:creator>
  <cp:lastModifiedBy>MOCEAN - Sook Chin</cp:lastModifiedBy>
  <cp:revision>3</cp:revision>
  <dcterms:created xsi:type="dcterms:W3CDTF">2025-08-13T06:30:00Z</dcterms:created>
  <dcterms:modified xsi:type="dcterms:W3CDTF">2025-08-13T06:30:00Z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Excel® for Microsoft 365</vt:lpwstr>
  </property>
  <property fmtid="{D5CDD505-2E9C-101B-9397-08002B2CF9AE}" pid="4" name="LastSaved">
    <vt:filetime>2025-08-13T00:00:00Z</vt:filetime>
  </property>
  <property fmtid="{D5CDD505-2E9C-101B-9397-08002B2CF9AE}" pid="5" name="Producer">
    <vt:lpwstr>Microsoft® Excel® for Microsoft 365</vt:lpwstr>
  </property>
</Properties>
</file>